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F6400" w14:textId="77777777" w:rsidR="00720ED2" w:rsidRPr="00720ED2" w:rsidRDefault="00720ED2" w:rsidP="00720ED2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720ED2">
        <w:rPr>
          <w:rFonts w:ascii="Verdana" w:hAnsi="Verdana"/>
          <w:b/>
          <w:bCs/>
          <w:sz w:val="18"/>
          <w:szCs w:val="18"/>
        </w:rPr>
        <w:t>PŘÍLOHA č. 5:</w:t>
      </w:r>
    </w:p>
    <w:p w14:paraId="333C25D3" w14:textId="77777777" w:rsidR="00720ED2" w:rsidRPr="00720ED2" w:rsidRDefault="00720ED2" w:rsidP="00720ED2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</w:p>
    <w:p w14:paraId="2583D09E" w14:textId="77777777" w:rsidR="00720ED2" w:rsidRPr="00720ED2" w:rsidRDefault="00720ED2" w:rsidP="00720ED2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720ED2">
        <w:rPr>
          <w:rFonts w:ascii="Verdana" w:hAnsi="Verdana"/>
          <w:b/>
          <w:bCs/>
          <w:sz w:val="18"/>
          <w:szCs w:val="18"/>
        </w:rPr>
        <w:t>JMENOVÁNÍ KOMISE/POVĚŘENÍ K OTEVÍRÁNÍ, POSOUZENÍ A HODNOCENÍ NABÍDEK</w:t>
      </w:r>
    </w:p>
    <w:p w14:paraId="4CE70362" w14:textId="77777777" w:rsidR="00720ED2" w:rsidRPr="00110223" w:rsidRDefault="00720ED2" w:rsidP="00720ED2">
      <w:pPr>
        <w:pStyle w:val="Default"/>
        <w:jc w:val="center"/>
        <w:rPr>
          <w:rFonts w:ascii="Verdana" w:hAnsi="Verdana"/>
          <w:bCs/>
          <w:sz w:val="18"/>
          <w:szCs w:val="18"/>
        </w:rPr>
      </w:pPr>
      <w:r w:rsidRPr="00110223">
        <w:rPr>
          <w:rFonts w:ascii="Verdana" w:hAnsi="Verdana"/>
          <w:bCs/>
          <w:sz w:val="18"/>
          <w:szCs w:val="18"/>
        </w:rPr>
        <w:t>(Doporučený vzor)</w:t>
      </w:r>
    </w:p>
    <w:p w14:paraId="5579931A" w14:textId="77777777" w:rsidR="00720ED2" w:rsidRPr="00720ED2" w:rsidRDefault="00720ED2" w:rsidP="00720ED2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</w:p>
    <w:p w14:paraId="340D37BE" w14:textId="77777777" w:rsidR="00720ED2" w:rsidRPr="00720ED2" w:rsidRDefault="00720ED2" w:rsidP="00720ED2">
      <w:pPr>
        <w:pStyle w:val="Default"/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720ED2" w:rsidRPr="00720ED2" w14:paraId="44F8E1B7" w14:textId="77777777" w:rsidTr="00720ED2">
        <w:trPr>
          <w:trHeight w:val="72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520E" w14:textId="77777777"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1. Zadavatel: </w:t>
            </w:r>
            <w:r w:rsidRPr="00720ED2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jméno/název, IČO (pokud bylo přiděleno), sídlo</w:t>
            </w:r>
            <w:r w:rsidRPr="00720ED2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720ED2" w:rsidRPr="00720ED2" w14:paraId="3781B403" w14:textId="77777777" w:rsidTr="00720ED2">
        <w:trPr>
          <w:trHeight w:val="70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026C" w14:textId="77777777"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2. Název zakázky: </w:t>
            </w:r>
          </w:p>
        </w:tc>
      </w:tr>
      <w:tr w:rsidR="00720ED2" w:rsidRPr="00720ED2" w14:paraId="1D5EF967" w14:textId="77777777" w:rsidTr="00720ED2">
        <w:trPr>
          <w:trHeight w:val="196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BB93" w14:textId="77777777"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3. Výše uvedený zadavatel pro otevírání, posouzení a hodnocení nabídek pověřuje/jmenuje komisi: </w:t>
            </w:r>
          </w:p>
          <w:p w14:paraId="0C9F99C6" w14:textId="77777777"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Jméno, příjmení </w:t>
            </w:r>
          </w:p>
          <w:p w14:paraId="61DAEA37" w14:textId="77777777"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Jméno, příjmení </w:t>
            </w:r>
          </w:p>
          <w:p w14:paraId="26581D0B" w14:textId="77777777"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Jméno, příjmení </w:t>
            </w:r>
          </w:p>
        </w:tc>
      </w:tr>
      <w:tr w:rsidR="00720ED2" w:rsidRPr="00720ED2" w14:paraId="50E90E02" w14:textId="77777777" w:rsidTr="00720ED2">
        <w:trPr>
          <w:trHeight w:val="198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A60E" w14:textId="77777777"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4. Střet zájmů: </w:t>
            </w:r>
          </w:p>
          <w:p w14:paraId="17F9456C" w14:textId="77777777"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Zadavatel pověřené osobě/členům komise sděluje, že osoby, které posuzují a hodnotí nabídky, nemohou být ve střetu. </w:t>
            </w:r>
          </w:p>
        </w:tc>
      </w:tr>
      <w:tr w:rsidR="00720ED2" w:rsidRPr="00720ED2" w14:paraId="6DFE7464" w14:textId="77777777" w:rsidTr="00720ED2">
        <w:trPr>
          <w:trHeight w:val="111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5166" w14:textId="77777777"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Datum a podpis zadavatele </w:t>
            </w:r>
          </w:p>
        </w:tc>
      </w:tr>
      <w:tr w:rsidR="00720ED2" w:rsidRPr="00720ED2" w14:paraId="4F0BBD9F" w14:textId="77777777" w:rsidTr="00720ED2">
        <w:trPr>
          <w:trHeight w:val="199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2553" w14:textId="77777777"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5. Pověřené osobě bylo oznámeno její pověření/Členům komise bylo oznámeno jejich jmenování: </w:t>
            </w:r>
          </w:p>
          <w:p w14:paraId="60D8CAE0" w14:textId="77777777"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Jméno, příjmení, datum, podpis </w:t>
            </w:r>
          </w:p>
          <w:p w14:paraId="77EBD886" w14:textId="77777777"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Jméno, příjmení, datum, podpis </w:t>
            </w:r>
          </w:p>
          <w:p w14:paraId="2DDE9520" w14:textId="77777777"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Jméno, příjmení, datum, podpis </w:t>
            </w:r>
          </w:p>
        </w:tc>
      </w:tr>
    </w:tbl>
    <w:p w14:paraId="1076642A" w14:textId="77777777" w:rsidR="00176EC8" w:rsidRPr="00720ED2" w:rsidRDefault="00176EC8" w:rsidP="00720ED2"/>
    <w:sectPr w:rsidR="00176EC8" w:rsidRPr="00720ED2" w:rsidSect="00C756CF">
      <w:headerReference w:type="default" r:id="rId6"/>
      <w:footerReference w:type="default" r:id="rId7"/>
      <w:pgSz w:w="11906" w:h="16838" w:code="9"/>
      <w:pgMar w:top="1134" w:right="1134" w:bottom="1134" w:left="1134" w:header="1985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C7951" w14:textId="77777777" w:rsidR="00D33351" w:rsidRDefault="00D33351" w:rsidP="00E35D41">
      <w:pPr>
        <w:spacing w:after="0" w:line="240" w:lineRule="auto"/>
      </w:pPr>
      <w:r>
        <w:separator/>
      </w:r>
    </w:p>
  </w:endnote>
  <w:endnote w:type="continuationSeparator" w:id="0">
    <w:p w14:paraId="0B080E94" w14:textId="77777777" w:rsidR="00D33351" w:rsidRDefault="00D33351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81C39" w:rsidRPr="00481C39" w14:paraId="4135F6A4" w14:textId="77777777" w:rsidTr="009A7664">
      <w:trPr>
        <w:trHeight w:hRule="exact" w:val="284"/>
      </w:trPr>
      <w:tc>
        <w:tcPr>
          <w:tcW w:w="2500" w:type="pct"/>
          <w:vAlign w:val="center"/>
        </w:tcPr>
        <w:p w14:paraId="0F6E262B" w14:textId="77777777" w:rsidR="00481C39" w:rsidRPr="00481C39" w:rsidRDefault="00BC2DAB" w:rsidP="009A7664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Příloha č. 5 Jmenování komise/Pověření</w:t>
          </w:r>
        </w:p>
      </w:tc>
      <w:tc>
        <w:tcPr>
          <w:tcW w:w="2500" w:type="pct"/>
          <w:shd w:val="clear" w:color="auto" w:fill="auto"/>
          <w:vAlign w:val="center"/>
        </w:tcPr>
        <w:p w14:paraId="0FBAEAC8" w14:textId="77777777" w:rsidR="00640730" w:rsidRPr="002E4355" w:rsidRDefault="00640730" w:rsidP="009A7664">
          <w:pPr>
            <w:jc w:val="right"/>
            <w:rPr>
              <w:rFonts w:ascii="Verdana" w:hAnsi="Verdana"/>
              <w:sz w:val="14"/>
              <w:szCs w:val="14"/>
            </w:rPr>
          </w:pP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PAGE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D523CC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2E4355">
            <w:rPr>
              <w:rFonts w:ascii="Verdana" w:hAnsi="Verdana"/>
              <w:sz w:val="14"/>
              <w:szCs w:val="14"/>
            </w:rPr>
            <w:t xml:space="preserve"> z 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NUMPAGES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D523CC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</w:p>
        <w:p w14:paraId="10CDC61D" w14:textId="77777777"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14:paraId="4E43BC95" w14:textId="77777777"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9EC8D4C" wp14:editId="32F58EF3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D1C00" w14:textId="77777777" w:rsidR="00D33351" w:rsidRDefault="00D33351" w:rsidP="00E35D41">
      <w:pPr>
        <w:spacing w:after="0" w:line="240" w:lineRule="auto"/>
      </w:pPr>
      <w:r>
        <w:separator/>
      </w:r>
    </w:p>
  </w:footnote>
  <w:footnote w:type="continuationSeparator" w:id="0">
    <w:p w14:paraId="6DC13E36" w14:textId="77777777" w:rsidR="00D33351" w:rsidRDefault="00D33351" w:rsidP="00E3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E1863" w:rsidRPr="007E1863" w14:paraId="235E6BF3" w14:textId="77777777" w:rsidTr="00950223">
      <w:trPr>
        <w:trHeight w:hRule="exact" w:val="227"/>
      </w:trPr>
      <w:tc>
        <w:tcPr>
          <w:tcW w:w="1604" w:type="dxa"/>
          <w:shd w:val="clear" w:color="auto" w:fill="773311"/>
        </w:tcPr>
        <w:p w14:paraId="30BFC37C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4" w:type="dxa"/>
          <w:shd w:val="clear" w:color="auto" w:fill="8C8A85"/>
        </w:tcPr>
        <w:p w14:paraId="47BB26F1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71C5E8"/>
        </w:tcPr>
        <w:p w14:paraId="71D1BC8C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034A31"/>
        </w:tcPr>
        <w:p w14:paraId="163B2E43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E48D06"/>
        </w:tcPr>
        <w:p w14:paraId="776A8D4A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FCD016"/>
        </w:tcPr>
        <w:p w14:paraId="4DBB3EA0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</w:tr>
  </w:tbl>
  <w:p w14:paraId="78600B5C" w14:textId="77777777"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  <w:r w:rsidRPr="00950223">
      <w:rPr>
        <w:noProof/>
        <w:sz w:val="2"/>
        <w:szCs w:val="2"/>
        <w:lang w:eastAsia="cs-CZ"/>
      </w:rPr>
      <w:drawing>
        <wp:anchor distT="0" distB="0" distL="114300" distR="114300" simplePos="0" relativeHeight="251655680" behindDoc="0" locked="1" layoutInCell="1" allowOverlap="0" wp14:anchorId="7496C48A" wp14:editId="56FEDAFE">
          <wp:simplePos x="0" y="0"/>
          <wp:positionH relativeFrom="leftMargin">
            <wp:posOffset>720090</wp:posOffset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23">
      <w:rPr>
        <w:noProof/>
        <w:sz w:val="2"/>
        <w:szCs w:val="2"/>
        <w:lang w:eastAsia="cs-CZ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A241BAB" wp14:editId="264616FC">
              <wp:simplePos x="0" y="0"/>
              <wp:positionH relativeFrom="rightMargin">
                <wp:posOffset>-1692275</wp:posOffset>
              </wp:positionH>
              <wp:positionV relativeFrom="page">
                <wp:posOffset>360045</wp:posOffset>
              </wp:positionV>
              <wp:extent cx="1692000" cy="468000"/>
              <wp:effectExtent l="0" t="0" r="381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0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9E12A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14:paraId="0BBFB66B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 w:rsidR="0097244B"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14:paraId="54C5D626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14:paraId="44B5613F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2552" w:right="-792" w:hanging="2439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41BAB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133.25pt;margin-top:28.35pt;width:133.25pt;height:36.85pt;z-index:2516567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" filled="f" stroked="f">
              <v:textbox inset="0,0,0,0">
                <w:txbxContent>
                  <w:p w14:paraId="1179E12A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14:paraId="0BBFB66B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 w:rsidR="0097244B"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14:paraId="54C5D626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14:paraId="44B5613F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2552" w:right="-792" w:hanging="2439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revisionView w:inkAnnotations="0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E00"/>
    <w:rsid w:val="00066333"/>
    <w:rsid w:val="0008678E"/>
    <w:rsid w:val="00087E00"/>
    <w:rsid w:val="00110223"/>
    <w:rsid w:val="00137171"/>
    <w:rsid w:val="00153F51"/>
    <w:rsid w:val="001672A5"/>
    <w:rsid w:val="00176EC8"/>
    <w:rsid w:val="00235CF4"/>
    <w:rsid w:val="002515FC"/>
    <w:rsid w:val="002628AC"/>
    <w:rsid w:val="00262EAF"/>
    <w:rsid w:val="002A360B"/>
    <w:rsid w:val="002B7FF9"/>
    <w:rsid w:val="002E0337"/>
    <w:rsid w:val="002E4355"/>
    <w:rsid w:val="00316373"/>
    <w:rsid w:val="0036075C"/>
    <w:rsid w:val="00366482"/>
    <w:rsid w:val="00393860"/>
    <w:rsid w:val="003A520C"/>
    <w:rsid w:val="00481C39"/>
    <w:rsid w:val="00483BFD"/>
    <w:rsid w:val="004855C0"/>
    <w:rsid w:val="00487EF0"/>
    <w:rsid w:val="004A19B2"/>
    <w:rsid w:val="004A1B2E"/>
    <w:rsid w:val="004D6862"/>
    <w:rsid w:val="004F2DCB"/>
    <w:rsid w:val="004F7AAE"/>
    <w:rsid w:val="005C210D"/>
    <w:rsid w:val="005F20B5"/>
    <w:rsid w:val="00623B8B"/>
    <w:rsid w:val="0062435C"/>
    <w:rsid w:val="00640730"/>
    <w:rsid w:val="00667086"/>
    <w:rsid w:val="006835F9"/>
    <w:rsid w:val="00720A76"/>
    <w:rsid w:val="00720ED2"/>
    <w:rsid w:val="00725499"/>
    <w:rsid w:val="007258D5"/>
    <w:rsid w:val="007331E0"/>
    <w:rsid w:val="00745A48"/>
    <w:rsid w:val="0075232B"/>
    <w:rsid w:val="007758C7"/>
    <w:rsid w:val="00793369"/>
    <w:rsid w:val="007C733E"/>
    <w:rsid w:val="007E1863"/>
    <w:rsid w:val="0081375D"/>
    <w:rsid w:val="00824442"/>
    <w:rsid w:val="0087481C"/>
    <w:rsid w:val="008B122F"/>
    <w:rsid w:val="00917962"/>
    <w:rsid w:val="00922F2C"/>
    <w:rsid w:val="00936A11"/>
    <w:rsid w:val="00950223"/>
    <w:rsid w:val="00956CF7"/>
    <w:rsid w:val="0097244B"/>
    <w:rsid w:val="00993FBC"/>
    <w:rsid w:val="009A7664"/>
    <w:rsid w:val="009C3B54"/>
    <w:rsid w:val="009C59CC"/>
    <w:rsid w:val="009D7EA3"/>
    <w:rsid w:val="009F7A5C"/>
    <w:rsid w:val="00A00BF5"/>
    <w:rsid w:val="00B053D5"/>
    <w:rsid w:val="00B70A70"/>
    <w:rsid w:val="00B91914"/>
    <w:rsid w:val="00B91D30"/>
    <w:rsid w:val="00BA38FB"/>
    <w:rsid w:val="00BC2DAB"/>
    <w:rsid w:val="00C02A5B"/>
    <w:rsid w:val="00C03F18"/>
    <w:rsid w:val="00C317C8"/>
    <w:rsid w:val="00C749D4"/>
    <w:rsid w:val="00C756CF"/>
    <w:rsid w:val="00CC16BF"/>
    <w:rsid w:val="00CC4AE1"/>
    <w:rsid w:val="00CE7DEF"/>
    <w:rsid w:val="00D33351"/>
    <w:rsid w:val="00D523CC"/>
    <w:rsid w:val="00D60E2F"/>
    <w:rsid w:val="00D646F6"/>
    <w:rsid w:val="00DB65DF"/>
    <w:rsid w:val="00DE1933"/>
    <w:rsid w:val="00E177C5"/>
    <w:rsid w:val="00E208D1"/>
    <w:rsid w:val="00E27BD6"/>
    <w:rsid w:val="00E35D41"/>
    <w:rsid w:val="00EE6D51"/>
    <w:rsid w:val="00F079B8"/>
    <w:rsid w:val="00F37B2E"/>
    <w:rsid w:val="00F77C6C"/>
    <w:rsid w:val="00FB7F2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FFD2B6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">
    <w:name w:val="Default Char"/>
    <w:basedOn w:val="Standardnpsmoodstavce"/>
    <w:link w:val="Default"/>
    <w:locked/>
    <w:rsid w:val="00720ED2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Default">
    <w:name w:val="Default"/>
    <w:link w:val="DefaultChar"/>
    <w:rsid w:val="00720E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</Template>
  <TotalTime>1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lastModifiedBy>slajfercikovasimona</cp:lastModifiedBy>
  <cp:revision>2</cp:revision>
  <cp:lastPrinted>2016-03-04T10:17:00Z</cp:lastPrinted>
  <dcterms:created xsi:type="dcterms:W3CDTF">2024-09-11T11:29:00Z</dcterms:created>
  <dcterms:modified xsi:type="dcterms:W3CDTF">2024-09-11T11:29:00Z</dcterms:modified>
</cp:coreProperties>
</file>